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B34" w:rsidRPr="00EA4E90" w:rsidRDefault="0009196A" w:rsidP="00EA4E90">
      <w:pPr>
        <w:jc w:val="center"/>
        <w:rPr>
          <w:rFonts w:ascii="Times New Roman" w:hAnsi="Times New Roman" w:cs="Times New Roman"/>
          <w:sz w:val="28"/>
          <w:szCs w:val="28"/>
        </w:rPr>
      </w:pPr>
      <w:r w:rsidRPr="00EA4E90">
        <w:rPr>
          <w:rFonts w:ascii="Times New Roman" w:hAnsi="Times New Roman" w:cs="Times New Roman"/>
          <w:sz w:val="28"/>
          <w:szCs w:val="28"/>
        </w:rPr>
        <w:t>Заключение</w:t>
      </w:r>
      <w:r w:rsidR="00EA4E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  <w:r w:rsidRPr="00EA4E90">
        <w:rPr>
          <w:rFonts w:ascii="Times New Roman" w:hAnsi="Times New Roman" w:cs="Times New Roman"/>
          <w:sz w:val="28"/>
          <w:szCs w:val="28"/>
        </w:rPr>
        <w:t xml:space="preserve"> о результатах</w:t>
      </w:r>
      <w:r w:rsidR="00452030" w:rsidRPr="00EA4E90">
        <w:rPr>
          <w:rFonts w:ascii="Times New Roman" w:hAnsi="Times New Roman" w:cs="Times New Roman"/>
          <w:sz w:val="28"/>
          <w:szCs w:val="28"/>
        </w:rPr>
        <w:t xml:space="preserve"> публичных слушаний</w:t>
      </w:r>
      <w:r w:rsidR="00EA4E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797B34" w:rsidRPr="00EA4E90">
        <w:rPr>
          <w:rFonts w:ascii="Times New Roman" w:hAnsi="Times New Roman" w:cs="Times New Roman"/>
          <w:sz w:val="28"/>
          <w:szCs w:val="28"/>
        </w:rPr>
        <w:t>по проекту решения Совета депутатов городского округа Серпухов</w:t>
      </w:r>
      <w:r w:rsidR="00720F6C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bookmarkStart w:id="0" w:name="_GoBack"/>
      <w:bookmarkEnd w:id="0"/>
      <w:r w:rsidR="00797B34" w:rsidRPr="00EA4E90">
        <w:rPr>
          <w:rFonts w:ascii="Times New Roman" w:hAnsi="Times New Roman" w:cs="Times New Roman"/>
          <w:sz w:val="28"/>
          <w:szCs w:val="28"/>
        </w:rPr>
        <w:t xml:space="preserve">  «О бюджете городского округа Серпухов на 202</w:t>
      </w:r>
      <w:r w:rsidR="00EA4E90">
        <w:rPr>
          <w:rFonts w:ascii="Times New Roman" w:hAnsi="Times New Roman" w:cs="Times New Roman"/>
          <w:sz w:val="28"/>
          <w:szCs w:val="28"/>
        </w:rPr>
        <w:t>2</w:t>
      </w:r>
      <w:r w:rsidR="00797B34" w:rsidRPr="00EA4E90">
        <w:rPr>
          <w:rFonts w:ascii="Times New Roman" w:hAnsi="Times New Roman" w:cs="Times New Roman"/>
          <w:sz w:val="28"/>
          <w:szCs w:val="28"/>
        </w:rPr>
        <w:t xml:space="preserve"> год                                                 и на плановый период 202</w:t>
      </w:r>
      <w:r w:rsidR="00EA4E90">
        <w:rPr>
          <w:rFonts w:ascii="Times New Roman" w:hAnsi="Times New Roman" w:cs="Times New Roman"/>
          <w:sz w:val="28"/>
          <w:szCs w:val="28"/>
        </w:rPr>
        <w:t xml:space="preserve">3 </w:t>
      </w:r>
      <w:r w:rsidR="00797B34" w:rsidRPr="00EA4E90">
        <w:rPr>
          <w:rFonts w:ascii="Times New Roman" w:hAnsi="Times New Roman" w:cs="Times New Roman"/>
          <w:sz w:val="28"/>
          <w:szCs w:val="28"/>
        </w:rPr>
        <w:t>и 202</w:t>
      </w:r>
      <w:r w:rsidR="00EA4E90">
        <w:rPr>
          <w:rFonts w:ascii="Times New Roman" w:hAnsi="Times New Roman" w:cs="Times New Roman"/>
          <w:sz w:val="28"/>
          <w:szCs w:val="28"/>
        </w:rPr>
        <w:t>4</w:t>
      </w:r>
      <w:r w:rsidR="00797B34" w:rsidRPr="00EA4E90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797B34" w:rsidRPr="00EA4E90" w:rsidRDefault="00797B34" w:rsidP="00797B3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52030" w:rsidRDefault="00EA4E90" w:rsidP="000919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городской округ Серпухов                                                    30 ноября  2021 года   </w:t>
      </w:r>
    </w:p>
    <w:p w:rsidR="00797B34" w:rsidRDefault="00797B34" w:rsidP="00830CDA">
      <w:pPr>
        <w:pStyle w:val="Style4"/>
        <w:widowControl/>
        <w:spacing w:before="240" w:line="276" w:lineRule="auto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Публичные слушания проводятся в 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Pr="006731BC">
        <w:rPr>
          <w:sz w:val="28"/>
          <w:szCs w:val="28"/>
        </w:rPr>
        <w:t xml:space="preserve">решением Совета депутатов городского округа Серпухов </w:t>
      </w:r>
      <w:r w:rsidRPr="006731BC">
        <w:rPr>
          <w:rFonts w:eastAsia="Calibri"/>
          <w:color w:val="000000"/>
          <w:sz w:val="28"/>
          <w:szCs w:val="28"/>
        </w:rPr>
        <w:t>№19/4 от  14.08.2019</w:t>
      </w:r>
      <w:r>
        <w:rPr>
          <w:rFonts w:eastAsia="Calibri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«Об утверждении Положения о порядке организации и проведения публичных слушаний в городском округе Серпухов Московской области», решением Совета депутатов город</w:t>
      </w:r>
      <w:r w:rsidR="005A4B5F">
        <w:rPr>
          <w:sz w:val="28"/>
          <w:szCs w:val="28"/>
        </w:rPr>
        <w:t>ского округа</w:t>
      </w:r>
      <w:r>
        <w:rPr>
          <w:sz w:val="28"/>
          <w:szCs w:val="28"/>
        </w:rPr>
        <w:t xml:space="preserve"> Серпухов Московской области от </w:t>
      </w:r>
      <w:r w:rsidR="005A4B5F">
        <w:rPr>
          <w:sz w:val="28"/>
          <w:szCs w:val="28"/>
        </w:rPr>
        <w:t>18</w:t>
      </w:r>
      <w:r>
        <w:rPr>
          <w:sz w:val="28"/>
          <w:szCs w:val="28"/>
        </w:rPr>
        <w:t>.08.20</w:t>
      </w:r>
      <w:r w:rsidR="005A4B5F">
        <w:rPr>
          <w:sz w:val="28"/>
          <w:szCs w:val="28"/>
        </w:rPr>
        <w:t>21</w:t>
      </w:r>
      <w:r>
        <w:rPr>
          <w:sz w:val="28"/>
          <w:szCs w:val="28"/>
        </w:rPr>
        <w:t xml:space="preserve"> №</w:t>
      </w:r>
      <w:r w:rsidR="005A4B5F">
        <w:rPr>
          <w:sz w:val="28"/>
          <w:szCs w:val="28"/>
        </w:rPr>
        <w:t xml:space="preserve"> 333/36 </w:t>
      </w:r>
      <w:r>
        <w:rPr>
          <w:sz w:val="28"/>
          <w:szCs w:val="28"/>
        </w:rPr>
        <w:t xml:space="preserve"> «Об утверждении</w:t>
      </w:r>
      <w:proofErr w:type="gramEnd"/>
      <w:r>
        <w:rPr>
          <w:sz w:val="28"/>
          <w:szCs w:val="28"/>
        </w:rPr>
        <w:t xml:space="preserve"> </w:t>
      </w:r>
      <w:r w:rsidR="005A4B5F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Положения о бюджетном процессе в муниципальном образовании «Город</w:t>
      </w:r>
      <w:r w:rsidR="005A4B5F">
        <w:rPr>
          <w:sz w:val="28"/>
          <w:szCs w:val="28"/>
        </w:rPr>
        <w:t>ской округ</w:t>
      </w:r>
      <w:r>
        <w:rPr>
          <w:sz w:val="28"/>
          <w:szCs w:val="28"/>
        </w:rPr>
        <w:t xml:space="preserve"> Серпухов Московской области», на основании Устава муниципального образования «Городской округ Серпухов Московской области». </w:t>
      </w:r>
    </w:p>
    <w:p w:rsidR="00797B34" w:rsidRDefault="0009196A" w:rsidP="00871CA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Публичные слушания назначены постановлением </w:t>
      </w:r>
      <w:r w:rsidR="00EA4E90">
        <w:rPr>
          <w:rFonts w:ascii="Times New Roman" w:hAnsi="Times New Roman" w:cs="Times New Roman"/>
          <w:sz w:val="28"/>
          <w:szCs w:val="28"/>
        </w:rPr>
        <w:t>Администрации гор</w:t>
      </w:r>
      <w:r>
        <w:rPr>
          <w:rFonts w:ascii="Times New Roman" w:hAnsi="Times New Roman" w:cs="Times New Roman"/>
          <w:sz w:val="28"/>
          <w:szCs w:val="28"/>
        </w:rPr>
        <w:t xml:space="preserve">одского округа </w:t>
      </w:r>
      <w:r w:rsidR="00871CA2">
        <w:rPr>
          <w:rFonts w:ascii="Times New Roman" w:hAnsi="Times New Roman" w:cs="Times New Roman"/>
          <w:sz w:val="28"/>
          <w:szCs w:val="28"/>
        </w:rPr>
        <w:t xml:space="preserve">Серпухов Московской области от </w:t>
      </w:r>
      <w:r w:rsidR="00EA4E90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</w:t>
      </w:r>
      <w:r w:rsidR="00797B34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871CA2">
        <w:rPr>
          <w:rFonts w:ascii="Times New Roman" w:hAnsi="Times New Roman" w:cs="Times New Roman"/>
          <w:sz w:val="28"/>
          <w:szCs w:val="28"/>
        </w:rPr>
        <w:t>2</w:t>
      </w:r>
      <w:r w:rsidR="00EA4E9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797B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4E90">
        <w:rPr>
          <w:rFonts w:ascii="Times New Roman" w:hAnsi="Times New Roman" w:cs="Times New Roman"/>
          <w:sz w:val="28"/>
          <w:szCs w:val="28"/>
        </w:rPr>
        <w:t>5610</w:t>
      </w:r>
      <w:r>
        <w:rPr>
          <w:rFonts w:ascii="Times New Roman" w:hAnsi="Times New Roman" w:cs="Times New Roman"/>
          <w:sz w:val="28"/>
          <w:szCs w:val="28"/>
        </w:rPr>
        <w:t xml:space="preserve"> « О проведении </w:t>
      </w:r>
      <w:r w:rsidRPr="0009196A">
        <w:rPr>
          <w:rFonts w:ascii="Times New Roman" w:hAnsi="Times New Roman" w:cs="Times New Roman"/>
          <w:sz w:val="28"/>
          <w:szCs w:val="28"/>
        </w:rPr>
        <w:t xml:space="preserve">публичных слушаний </w:t>
      </w:r>
      <w:r w:rsidR="00871CA2" w:rsidRPr="00871CA2">
        <w:rPr>
          <w:rFonts w:ascii="Times New Roman" w:hAnsi="Times New Roman" w:cs="Times New Roman"/>
          <w:sz w:val="28"/>
          <w:szCs w:val="28"/>
        </w:rPr>
        <w:t>по проект</w:t>
      </w:r>
      <w:r w:rsidR="00797B34">
        <w:rPr>
          <w:rFonts w:ascii="Times New Roman" w:hAnsi="Times New Roman" w:cs="Times New Roman"/>
          <w:sz w:val="28"/>
          <w:szCs w:val="28"/>
        </w:rPr>
        <w:t>у</w:t>
      </w:r>
      <w:r w:rsidR="00871CA2" w:rsidRPr="00871CA2">
        <w:rPr>
          <w:rFonts w:ascii="Times New Roman" w:hAnsi="Times New Roman" w:cs="Times New Roman"/>
          <w:sz w:val="28"/>
          <w:szCs w:val="28"/>
        </w:rPr>
        <w:t xml:space="preserve"> </w:t>
      </w:r>
      <w:r w:rsidR="00797B34" w:rsidRPr="00797B34">
        <w:rPr>
          <w:rFonts w:ascii="Times New Roman" w:hAnsi="Times New Roman" w:cs="Times New Roman"/>
          <w:sz w:val="28"/>
          <w:szCs w:val="28"/>
        </w:rPr>
        <w:t>решения Совета депутатов городского округа Серпухов «О бюджете городского округа Серпухов на 202</w:t>
      </w:r>
      <w:r w:rsidR="00EA4E90">
        <w:rPr>
          <w:rFonts w:ascii="Times New Roman" w:hAnsi="Times New Roman" w:cs="Times New Roman"/>
          <w:sz w:val="28"/>
          <w:szCs w:val="28"/>
        </w:rPr>
        <w:t>2</w:t>
      </w:r>
      <w:r w:rsidR="00797B34" w:rsidRPr="00797B34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EA4E90">
        <w:rPr>
          <w:rFonts w:ascii="Times New Roman" w:hAnsi="Times New Roman" w:cs="Times New Roman"/>
          <w:sz w:val="28"/>
          <w:szCs w:val="28"/>
        </w:rPr>
        <w:t>3</w:t>
      </w:r>
      <w:r w:rsidR="005C78F7">
        <w:rPr>
          <w:rFonts w:ascii="Times New Roman" w:hAnsi="Times New Roman" w:cs="Times New Roman"/>
          <w:sz w:val="28"/>
          <w:szCs w:val="28"/>
        </w:rPr>
        <w:t xml:space="preserve"> </w:t>
      </w:r>
      <w:r w:rsidR="00797B34" w:rsidRPr="00797B34">
        <w:rPr>
          <w:rFonts w:ascii="Times New Roman" w:hAnsi="Times New Roman" w:cs="Times New Roman"/>
          <w:sz w:val="28"/>
          <w:szCs w:val="28"/>
        </w:rPr>
        <w:t>и 202</w:t>
      </w:r>
      <w:r w:rsidR="00EA4E90">
        <w:rPr>
          <w:rFonts w:ascii="Times New Roman" w:hAnsi="Times New Roman" w:cs="Times New Roman"/>
          <w:sz w:val="28"/>
          <w:szCs w:val="28"/>
        </w:rPr>
        <w:t>4</w:t>
      </w:r>
      <w:r w:rsidR="00797B34" w:rsidRPr="00797B34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797B34">
        <w:rPr>
          <w:rFonts w:ascii="Times New Roman" w:hAnsi="Times New Roman" w:cs="Times New Roman"/>
          <w:sz w:val="28"/>
          <w:szCs w:val="28"/>
        </w:rPr>
        <w:t>».</w:t>
      </w:r>
    </w:p>
    <w:p w:rsidR="0009196A" w:rsidRDefault="00797B34" w:rsidP="00871CA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196A">
        <w:rPr>
          <w:rFonts w:ascii="Times New Roman" w:hAnsi="Times New Roman" w:cs="Times New Roman"/>
          <w:sz w:val="28"/>
          <w:szCs w:val="28"/>
        </w:rPr>
        <w:t xml:space="preserve">Тема публичных слушаний: обсуждение </w:t>
      </w:r>
      <w:r w:rsidR="00871CA2" w:rsidRPr="00871C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71CA2" w:rsidRPr="00871CA2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71CA2" w:rsidRPr="00871CA2">
        <w:rPr>
          <w:rFonts w:ascii="Times New Roman" w:hAnsi="Times New Roman" w:cs="Times New Roman"/>
          <w:sz w:val="28"/>
          <w:szCs w:val="28"/>
        </w:rPr>
        <w:t xml:space="preserve"> 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871CA2" w:rsidRPr="00871CA2">
        <w:rPr>
          <w:rFonts w:ascii="Times New Roman" w:hAnsi="Times New Roman" w:cs="Times New Roman"/>
          <w:sz w:val="28"/>
          <w:szCs w:val="28"/>
        </w:rPr>
        <w:t xml:space="preserve"> Совета депутатов городского округа</w:t>
      </w:r>
      <w:proofErr w:type="gramEnd"/>
      <w:r w:rsidR="00871CA2" w:rsidRPr="00871CA2">
        <w:rPr>
          <w:rFonts w:ascii="Times New Roman" w:hAnsi="Times New Roman" w:cs="Times New Roman"/>
          <w:sz w:val="28"/>
          <w:szCs w:val="28"/>
        </w:rPr>
        <w:t xml:space="preserve"> Серпухов</w:t>
      </w:r>
      <w:r w:rsidR="00871CA2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71CA2" w:rsidRPr="00871CA2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71CA2" w:rsidRPr="00871CA2">
        <w:rPr>
          <w:rFonts w:ascii="Times New Roman" w:hAnsi="Times New Roman" w:cs="Times New Roman"/>
          <w:sz w:val="28"/>
          <w:szCs w:val="28"/>
        </w:rPr>
        <w:t xml:space="preserve"> городского округа   Серпухов</w:t>
      </w:r>
      <w:r>
        <w:rPr>
          <w:rFonts w:ascii="Times New Roman" w:hAnsi="Times New Roman" w:cs="Times New Roman"/>
          <w:sz w:val="28"/>
          <w:szCs w:val="28"/>
        </w:rPr>
        <w:t xml:space="preserve"> на 202</w:t>
      </w:r>
      <w:r w:rsidR="00EA4E9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EA4E90">
        <w:rPr>
          <w:rFonts w:ascii="Times New Roman" w:hAnsi="Times New Roman" w:cs="Times New Roman"/>
          <w:sz w:val="28"/>
          <w:szCs w:val="28"/>
        </w:rPr>
        <w:t>3 и 2024</w:t>
      </w:r>
      <w:r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09196A" w:rsidRDefault="0009196A" w:rsidP="00141E71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Инициатор публичных слушаний: Администрация городского округа Серпухов</w:t>
      </w:r>
      <w:r w:rsidR="00797B34">
        <w:rPr>
          <w:rFonts w:ascii="Times New Roman" w:hAnsi="Times New Roman" w:cs="Times New Roman"/>
          <w:sz w:val="28"/>
          <w:szCs w:val="28"/>
        </w:rPr>
        <w:t>.</w:t>
      </w:r>
    </w:p>
    <w:p w:rsidR="00452030" w:rsidRPr="00797B34" w:rsidRDefault="00797B34" w:rsidP="003176A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452030">
        <w:rPr>
          <w:rFonts w:ascii="Times New Roman" w:hAnsi="Times New Roman" w:cs="Times New Roman"/>
          <w:sz w:val="28"/>
          <w:szCs w:val="28"/>
        </w:rPr>
        <w:t>ата</w:t>
      </w:r>
      <w:r w:rsidR="009412ED">
        <w:rPr>
          <w:rFonts w:ascii="Times New Roman" w:hAnsi="Times New Roman" w:cs="Times New Roman"/>
          <w:sz w:val="28"/>
          <w:szCs w:val="28"/>
        </w:rPr>
        <w:t xml:space="preserve"> и время </w:t>
      </w:r>
      <w:r w:rsidR="00452030">
        <w:rPr>
          <w:rFonts w:ascii="Times New Roman" w:hAnsi="Times New Roman" w:cs="Times New Roman"/>
          <w:sz w:val="28"/>
          <w:szCs w:val="28"/>
        </w:rPr>
        <w:t>проведения</w:t>
      </w:r>
      <w:r w:rsidR="00141E71">
        <w:rPr>
          <w:rFonts w:ascii="Times New Roman" w:hAnsi="Times New Roman" w:cs="Times New Roman"/>
          <w:sz w:val="28"/>
          <w:szCs w:val="28"/>
        </w:rPr>
        <w:t xml:space="preserve"> публичных слушаний</w:t>
      </w:r>
      <w:r w:rsidR="00452030">
        <w:rPr>
          <w:rFonts w:ascii="Times New Roman" w:hAnsi="Times New Roman" w:cs="Times New Roman"/>
          <w:sz w:val="28"/>
          <w:szCs w:val="28"/>
        </w:rPr>
        <w:t>:</w:t>
      </w:r>
      <w:r w:rsidRPr="00797B34">
        <w:rPr>
          <w:rFonts w:ascii="Times New Roman" w:hAnsi="Times New Roman" w:cs="Times New Roman"/>
          <w:sz w:val="28"/>
          <w:szCs w:val="28"/>
        </w:rPr>
        <w:t xml:space="preserve"> </w:t>
      </w:r>
      <w:r w:rsidR="00EA4E90">
        <w:rPr>
          <w:rFonts w:ascii="Times New Roman" w:hAnsi="Times New Roman" w:cs="Times New Roman"/>
          <w:sz w:val="28"/>
          <w:szCs w:val="28"/>
        </w:rPr>
        <w:t>30 ноября</w:t>
      </w:r>
      <w:r>
        <w:rPr>
          <w:rFonts w:ascii="Times New Roman" w:hAnsi="Times New Roman" w:cs="Times New Roman"/>
          <w:sz w:val="28"/>
          <w:szCs w:val="28"/>
        </w:rPr>
        <w:t xml:space="preserve">  202</w:t>
      </w:r>
      <w:r w:rsidR="00EA4E9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в 17:00.</w:t>
      </w:r>
      <w:r w:rsidRPr="00797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75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публичных слушаний осуществля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лось</w:t>
      </w:r>
      <w:r w:rsidRPr="00F75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режиме видео-конференц-связи на официальном сайте Администрации городского округа Серпухов Московской области </w:t>
      </w:r>
      <w:hyperlink r:id="rId6" w:history="1">
        <w:r w:rsidRPr="00F75C6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http://serpuhov.ru</w:t>
        </w:r>
      </w:hyperlink>
      <w:r w:rsidRPr="00F75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через платформу </w:t>
      </w:r>
      <w:r w:rsidRPr="00F75C6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Zoom</w:t>
      </w:r>
      <w:r w:rsidR="005C7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D03EC" w:rsidRPr="00F562AF" w:rsidRDefault="009412ED" w:rsidP="00830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участников: </w:t>
      </w:r>
      <w:r w:rsidR="00EA4E90"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  <w:r w:rsidR="00830C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2EAC" w:rsidRPr="0050487B" w:rsidRDefault="006D03EC" w:rsidP="00452EAC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2EAC">
        <w:rPr>
          <w:rFonts w:ascii="Times New Roman" w:hAnsi="Times New Roman" w:cs="Times New Roman"/>
          <w:sz w:val="28"/>
          <w:szCs w:val="28"/>
        </w:rPr>
        <w:t>В основном докладе члена рабочей группы  О. В. Киселева прозвучала информация об основных параметрах  проекта бюджета городского округа Серпухов на 2022 год и на плановый период  2023 и 2024 годов. В частности, он</w:t>
      </w:r>
      <w:r w:rsidR="00452EAC" w:rsidRPr="009B1588">
        <w:rPr>
          <w:rFonts w:ascii="Times New Roman" w:hAnsi="Times New Roman" w:cs="Times New Roman"/>
          <w:sz w:val="28"/>
          <w:szCs w:val="28"/>
        </w:rPr>
        <w:t xml:space="preserve"> </w:t>
      </w:r>
      <w:r w:rsidR="00452EAC">
        <w:rPr>
          <w:rFonts w:ascii="Times New Roman" w:hAnsi="Times New Roman" w:cs="Times New Roman"/>
          <w:sz w:val="28"/>
          <w:szCs w:val="28"/>
        </w:rPr>
        <w:t>отметил,</w:t>
      </w:r>
      <w:r w:rsidR="00452EAC">
        <w:rPr>
          <w:szCs w:val="28"/>
        </w:rPr>
        <w:t xml:space="preserve"> </w:t>
      </w:r>
      <w:r w:rsidR="00452EAC" w:rsidRPr="0050487B">
        <w:rPr>
          <w:rFonts w:ascii="Times New Roman" w:hAnsi="Times New Roman" w:cs="Times New Roman"/>
          <w:sz w:val="28"/>
          <w:szCs w:val="28"/>
        </w:rPr>
        <w:t>что о</w:t>
      </w:r>
      <w:r w:rsidR="00452EAC" w:rsidRPr="00781579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бщий объем доходов бюджета городского округа Серпухов на 2022 год прогнозируется в сумме 8 693 429,6 </w:t>
      </w:r>
      <w:r w:rsidR="00452EAC" w:rsidRPr="00781579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тыс. рублей</w:t>
      </w:r>
      <w:r w:rsidR="00452EAC" w:rsidRPr="00781579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, в том числе:</w:t>
      </w:r>
    </w:p>
    <w:p w:rsidR="00452EAC" w:rsidRPr="00781579" w:rsidRDefault="00452EAC" w:rsidP="00452EA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  <w:r w:rsidRPr="00781579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          налоговых и неналоговых доходов – 3 815 311,0 тыс. рублей (43,9%),                   </w:t>
      </w:r>
    </w:p>
    <w:p w:rsidR="00452EAC" w:rsidRPr="00781579" w:rsidRDefault="00452EAC" w:rsidP="00452EA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  <w:r w:rsidRPr="00781579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lastRenderedPageBreak/>
        <w:t xml:space="preserve">           безвозмездных поступлений – 4 878 118,6 тыс. рублей (56,1%). </w:t>
      </w:r>
    </w:p>
    <w:p w:rsidR="00452EAC" w:rsidRPr="00781579" w:rsidRDefault="00452EAC" w:rsidP="00452EAC">
      <w:pPr>
        <w:tabs>
          <w:tab w:val="left" w:pos="709"/>
        </w:tabs>
        <w:spacing w:after="0" w:line="34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157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Общий объем доходов бюджета городского округа Серпухов на 2023 год прогнозируется в сумме 8 704 640,6 </w:t>
      </w:r>
      <w:r w:rsidRPr="0078157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тыс. рублей</w:t>
      </w:r>
      <w:r w:rsidRPr="00781579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 ,</w:t>
      </w:r>
      <w:r w:rsidRPr="0078157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2024 год - в сумме 8 651 297,3 </w:t>
      </w:r>
      <w:r w:rsidRPr="0078157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тыс. рублей.</w:t>
      </w:r>
    </w:p>
    <w:p w:rsidR="00452EAC" w:rsidRPr="00781579" w:rsidRDefault="00452EAC" w:rsidP="00452EA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  <w:r w:rsidRPr="00781579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          Основные налоговые и неналоговые доходы бюджета 2022 года:</w:t>
      </w:r>
    </w:p>
    <w:p w:rsidR="00452EAC" w:rsidRPr="00781579" w:rsidRDefault="00452EAC" w:rsidP="00452EA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  <w:r w:rsidRPr="00781579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           - налог на доходы физических лиц – 2 452 101,0 тыс. </w:t>
      </w:r>
      <w:r w:rsidRPr="0078157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рублей</w:t>
      </w:r>
      <w:r w:rsidRPr="00781579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или 64,3% от общего объема налоговых и неналоговых доходов,</w:t>
      </w:r>
    </w:p>
    <w:p w:rsidR="00452EAC" w:rsidRPr="00781579" w:rsidRDefault="00452EAC" w:rsidP="00452EA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  <w:r w:rsidRPr="00781579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          - налог, </w:t>
      </w:r>
      <w:proofErr w:type="gramStart"/>
      <w:r w:rsidRPr="00781579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взимаемый</w:t>
      </w:r>
      <w:proofErr w:type="gramEnd"/>
      <w:r w:rsidRPr="00781579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в связи с применением упрощенной системы налогообложения – 447 676,0 тыс. </w:t>
      </w:r>
      <w:r w:rsidRPr="0078157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рублей</w:t>
      </w:r>
      <w:r w:rsidRPr="00781579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или 11,7%,</w:t>
      </w:r>
    </w:p>
    <w:p w:rsidR="00452EAC" w:rsidRPr="00781579" w:rsidRDefault="00452EAC" w:rsidP="00452EA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  <w:r w:rsidRPr="00781579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          - налог на имущество физических лиц – 156 842,0 тыс. </w:t>
      </w:r>
      <w:r w:rsidRPr="0078157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рублей</w:t>
      </w:r>
      <w:r w:rsidRPr="00781579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или 4,1%,</w:t>
      </w:r>
    </w:p>
    <w:p w:rsidR="00452EAC" w:rsidRPr="00781579" w:rsidRDefault="00452EAC" w:rsidP="00452EA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  <w:r w:rsidRPr="00781579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          - </w:t>
      </w:r>
      <w:proofErr w:type="gramStart"/>
      <w:r w:rsidRPr="00781579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земельный</w:t>
      </w:r>
      <w:proofErr w:type="gramEnd"/>
      <w:r w:rsidRPr="00781579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налог – 251 400,0 тыс. </w:t>
      </w:r>
      <w:r w:rsidRPr="0078157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рублей</w:t>
      </w:r>
      <w:r w:rsidRPr="00781579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или 6,6%,</w:t>
      </w:r>
    </w:p>
    <w:p w:rsidR="00452EAC" w:rsidRPr="00781579" w:rsidRDefault="00452EAC" w:rsidP="00452EA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  <w:r w:rsidRPr="00781579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         -доходы от использования муниципального имущества – 182 904,8 тыс. </w:t>
      </w:r>
      <w:r w:rsidRPr="0078157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рублей</w:t>
      </w:r>
      <w:r w:rsidRPr="00781579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или 4,8</w:t>
      </w:r>
      <w:r w:rsidRPr="00781579"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  <w:t xml:space="preserve"> </w:t>
      </w:r>
      <w:r w:rsidRPr="00781579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%,</w:t>
      </w:r>
    </w:p>
    <w:p w:rsidR="00452EAC" w:rsidRDefault="00452EAC" w:rsidP="00452EA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  <w:r w:rsidRPr="00781579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         - доходы от продажи материальных и нематериальных активов – 115 901,3 тыс. рублей или 3,0%.</w:t>
      </w:r>
    </w:p>
    <w:p w:rsidR="00452EAC" w:rsidRPr="0050487B" w:rsidRDefault="00452EAC" w:rsidP="00452EA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ab/>
        <w:t>Также докладчик проинформировал о р</w:t>
      </w:r>
      <w:r w:rsidRPr="0050487B">
        <w:rPr>
          <w:rFonts w:ascii="Times New Roman" w:hAnsi="Times New Roman" w:cs="Times New Roman"/>
          <w:bCs/>
          <w:sz w:val="28"/>
          <w:szCs w:val="28"/>
        </w:rPr>
        <w:t>асход</w:t>
      </w:r>
      <w:r>
        <w:rPr>
          <w:rFonts w:ascii="Times New Roman" w:hAnsi="Times New Roman" w:cs="Times New Roman"/>
          <w:bCs/>
          <w:sz w:val="28"/>
          <w:szCs w:val="28"/>
        </w:rPr>
        <w:t>ах</w:t>
      </w:r>
      <w:r w:rsidRPr="0050487B">
        <w:rPr>
          <w:rFonts w:ascii="Times New Roman" w:hAnsi="Times New Roman" w:cs="Times New Roman"/>
          <w:bCs/>
          <w:sz w:val="28"/>
          <w:szCs w:val="28"/>
        </w:rPr>
        <w:t xml:space="preserve"> бюджета городского округа Серпухов</w:t>
      </w:r>
      <w:r w:rsidR="005A4B5F">
        <w:rPr>
          <w:rFonts w:ascii="Times New Roman" w:hAnsi="Times New Roman" w:cs="Times New Roman"/>
          <w:bCs/>
          <w:sz w:val="28"/>
          <w:szCs w:val="28"/>
        </w:rPr>
        <w:t xml:space="preserve"> на 2022 год, которые составят 8 693 4</w:t>
      </w:r>
      <w:r w:rsidR="00AC5A66">
        <w:rPr>
          <w:rFonts w:ascii="Times New Roman" w:hAnsi="Times New Roman" w:cs="Times New Roman"/>
          <w:bCs/>
          <w:sz w:val="28"/>
          <w:szCs w:val="28"/>
        </w:rPr>
        <w:t>29</w:t>
      </w:r>
      <w:r w:rsidR="005A4B5F">
        <w:rPr>
          <w:rFonts w:ascii="Times New Roman" w:hAnsi="Times New Roman" w:cs="Times New Roman"/>
          <w:bCs/>
          <w:sz w:val="28"/>
          <w:szCs w:val="28"/>
        </w:rPr>
        <w:t>,6 тыс. рублей.</w:t>
      </w:r>
    </w:p>
    <w:p w:rsidR="00452EAC" w:rsidRPr="0050487B" w:rsidRDefault="00452EAC" w:rsidP="00452EAC">
      <w:pPr>
        <w:spacing w:after="0" w:line="34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8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 муниципальной программе «Здравоохранение» предусмотрены средства на 2022 год в сумме 5,5 млн.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2EAC" w:rsidRPr="0050487B" w:rsidRDefault="00452EAC" w:rsidP="00452EAC">
      <w:pPr>
        <w:spacing w:after="0" w:line="34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8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 муниципальной программе «Культура» предусмотрены на 2022 год в сумме 499,3 млн. рублей:</w:t>
      </w:r>
    </w:p>
    <w:p w:rsidR="00452EAC" w:rsidRPr="0050487B" w:rsidRDefault="00452EAC" w:rsidP="00452E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8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 муниципальной программе «Образование»</w:t>
      </w:r>
      <w:r w:rsidRPr="005048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0487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определены на 2022 год в сумме 3 127,9 млн. рублей:</w:t>
      </w:r>
    </w:p>
    <w:p w:rsidR="00452EAC" w:rsidRPr="0050487B" w:rsidRDefault="00452EAC" w:rsidP="00452EAC">
      <w:pPr>
        <w:spacing w:after="0" w:line="34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8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 муниципальной программе "Социальная защита населения"</w:t>
      </w:r>
      <w:r w:rsidRPr="005048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048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предусмотрены на 2022 год в сумме 133,7 млн. рублей.</w:t>
      </w:r>
    </w:p>
    <w:p w:rsidR="00452EAC" w:rsidRPr="0050487B" w:rsidRDefault="00452EAC" w:rsidP="00452EAC">
      <w:pPr>
        <w:spacing w:after="0" w:line="34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8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 муниципальной программе «Спорт» предусмотрены на 2022 год в сумме 234,4 млн.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2EAC" w:rsidRPr="0050487B" w:rsidRDefault="00452EAC" w:rsidP="00452EAC">
      <w:pPr>
        <w:spacing w:after="0" w:line="34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на муниципальную программу «Развитие сельского хозяйства» предусмотрены на 2022 год в сумме 13,2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 рублей.</w:t>
      </w:r>
    </w:p>
    <w:p w:rsidR="00452EAC" w:rsidRPr="0050487B" w:rsidRDefault="00452EAC" w:rsidP="00452EAC">
      <w:pPr>
        <w:spacing w:after="0" w:line="34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8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муниципальную программу «Экология и окружающая среда» предусмотрены на 2022 год в сумме 1 517,0 млн.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2EAC" w:rsidRPr="0050487B" w:rsidRDefault="00452EAC" w:rsidP="00452EAC">
      <w:pPr>
        <w:spacing w:after="0" w:line="34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8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муниципальную программу «Безопасность и обеспечение безопасности жизнедеятельности населения» предусмотрены на 2022 год в сумме 172,9 млн.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2EAC" w:rsidRPr="0050487B" w:rsidRDefault="00452EAC" w:rsidP="00452EAC">
      <w:pPr>
        <w:spacing w:after="0" w:line="34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8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муниципальную программу «Жилище» предусмотрены на 2022 год в сумме 88,0 млн.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452EAC" w:rsidRPr="0050487B" w:rsidRDefault="00452EAC" w:rsidP="00452EAC">
      <w:pPr>
        <w:spacing w:after="0" w:line="34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на муниципальную программу «Содержание и развитие инженерной инфраструктуры и </w:t>
      </w:r>
      <w:proofErr w:type="spellStart"/>
      <w:r w:rsidRPr="0050487B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энергоэффективности</w:t>
      </w:r>
      <w:proofErr w:type="spellEnd"/>
      <w:r w:rsidRPr="0050487B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предусмотрены на 2022 год в сумме 27,9 млн.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04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52EAC" w:rsidRPr="0050487B" w:rsidRDefault="00452EAC" w:rsidP="00452EAC">
      <w:pPr>
        <w:spacing w:after="0" w:line="34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8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муниципальную программу «Предпринимательство» предусмотрены на 2022 год на сумму 16,5 млн. рублей.</w:t>
      </w:r>
    </w:p>
    <w:p w:rsidR="00452EAC" w:rsidRPr="0050487B" w:rsidRDefault="00452EAC" w:rsidP="00452EAC">
      <w:pPr>
        <w:spacing w:after="0" w:line="34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8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Расходы на муниципальную программу «Управление имуществом и муниципальными финансами» предусмотрены на 2022 год в сумме 770,7 млн.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2EAC" w:rsidRPr="0050487B" w:rsidRDefault="00452EAC" w:rsidP="00452EAC">
      <w:pPr>
        <w:spacing w:after="0" w:line="34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8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муниципальную программу «Развитие институтов гражданского общества, повышение эффективности местного самоуправления и реализации молодежной политики» предусмотрены на 2022 год в сумме 103,2 млн. рублей.</w:t>
      </w:r>
    </w:p>
    <w:p w:rsidR="00452EAC" w:rsidRPr="0050487B" w:rsidRDefault="00452EAC" w:rsidP="00452EAC">
      <w:pPr>
        <w:spacing w:after="0" w:line="34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8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муниципальную программу «Развитие и функционирование дорожно-транспортного комплекса»</w:t>
      </w:r>
      <w:r w:rsidRPr="005048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048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предусмотрены на 2022 год в сумме 526,8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 рублей.</w:t>
      </w:r>
    </w:p>
    <w:p w:rsidR="00452EAC" w:rsidRPr="0050487B" w:rsidRDefault="00452EAC" w:rsidP="00452EAC">
      <w:pPr>
        <w:spacing w:after="0" w:line="34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8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 муниципальной программе «Цифровое муниципальное образование» предусмотрены на 2022 год в сумме 170,4 млн.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452EAC" w:rsidRPr="0050487B" w:rsidRDefault="00452EAC" w:rsidP="00452EAC">
      <w:pPr>
        <w:spacing w:after="0" w:line="34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8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 муниципальной программе «Архитектура и градостроительство» предусмотрены на 2022 год в сумме 2,5 млн. рублей.</w:t>
      </w:r>
    </w:p>
    <w:p w:rsidR="00452EAC" w:rsidRPr="0050487B" w:rsidRDefault="00452EAC" w:rsidP="00452EAC">
      <w:pPr>
        <w:spacing w:after="0" w:line="34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на муниципальную программу «Формирование современной комфортной городской среды» предусмотрены на 2022 год в сумме 720,0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 рублей.</w:t>
      </w:r>
    </w:p>
    <w:p w:rsidR="00452EAC" w:rsidRPr="0050487B" w:rsidRDefault="00452EAC" w:rsidP="00452EAC">
      <w:pPr>
        <w:spacing w:after="0" w:line="34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по муниципальной программе «Строительство объектов социальной сферы» предусмотрены на 2022 год в сумме 533,3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 рублей.</w:t>
      </w:r>
    </w:p>
    <w:p w:rsidR="00452EAC" w:rsidRPr="0050487B" w:rsidRDefault="00452EAC" w:rsidP="00452EAC">
      <w:pPr>
        <w:tabs>
          <w:tab w:val="left" w:pos="426"/>
          <w:tab w:val="left" w:pos="709"/>
        </w:tabs>
        <w:spacing w:after="0" w:line="34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8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муниципальную программу «Переселение граждан из аварийного жилищного фонда»</w:t>
      </w:r>
      <w:r w:rsidRPr="005048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048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предусмотрены</w:t>
      </w:r>
      <w:r w:rsidRPr="005048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048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2022  год</w:t>
      </w:r>
      <w:r w:rsidRPr="005048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0487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 2,7 млн.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452EAC" w:rsidRDefault="00452EAC" w:rsidP="00452EAC">
      <w:pPr>
        <w:tabs>
          <w:tab w:val="left" w:pos="426"/>
          <w:tab w:val="left" w:pos="709"/>
        </w:tabs>
        <w:spacing w:after="0" w:line="34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8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руководство и управление в сфере установленных функций органов местного самоуправления предусмотрены на 2022 год в сумме 22,1 млн.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4B5F" w:rsidRPr="0050487B" w:rsidRDefault="005A4B5F" w:rsidP="005A4B5F">
      <w:pPr>
        <w:tabs>
          <w:tab w:val="left" w:pos="426"/>
          <w:tab w:val="left" w:pos="709"/>
        </w:tabs>
        <w:spacing w:after="0" w:line="34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B5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граммные расходы предусмотрены</w:t>
      </w:r>
      <w:r w:rsidRPr="005A4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резервный фонд администрации, проведение социально-значимых городских мероприятий на 2022 год в сумме 5,5 млн. рублей.</w:t>
      </w:r>
    </w:p>
    <w:p w:rsidR="00452EAC" w:rsidRDefault="00452EAC" w:rsidP="00452EA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87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проекте бюджета средства софинансирования по государственным программам Московской области предусмотрены в сумме 271,1 млн. рублей, при планируемой субсидии из бюджета Московской области в сумме 2 448,5 млн. рулей, в том числе средства федерального бюджета - 810,5 млн. рублей</w:t>
      </w:r>
    </w:p>
    <w:p w:rsidR="00452EAC" w:rsidRPr="00F562AF" w:rsidRDefault="00452EAC" w:rsidP="00452EAC">
      <w:pPr>
        <w:tabs>
          <w:tab w:val="left" w:pos="426"/>
          <w:tab w:val="left" w:pos="709"/>
        </w:tabs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ознакомления с проект</w:t>
      </w:r>
      <w:r w:rsidR="005A4B5F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5A4B5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Совета депутатов городского округа Серпухов, а также в ходе доклада  замечаний и предложений не поступало. </w:t>
      </w:r>
    </w:p>
    <w:p w:rsidR="00871CA2" w:rsidRDefault="006D03EC" w:rsidP="00871CA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публичных слушаний приняли к сведению </w:t>
      </w:r>
      <w:r w:rsidR="003176A6" w:rsidRPr="00871CA2">
        <w:rPr>
          <w:rFonts w:ascii="Times New Roman" w:hAnsi="Times New Roman" w:cs="Times New Roman"/>
          <w:sz w:val="28"/>
          <w:szCs w:val="28"/>
        </w:rPr>
        <w:t>проект решени</w:t>
      </w:r>
      <w:r w:rsidR="003176A6">
        <w:rPr>
          <w:rFonts w:ascii="Times New Roman" w:hAnsi="Times New Roman" w:cs="Times New Roman"/>
          <w:sz w:val="28"/>
          <w:szCs w:val="28"/>
        </w:rPr>
        <w:t>я</w:t>
      </w:r>
      <w:r w:rsidR="003176A6" w:rsidRPr="00871CA2">
        <w:rPr>
          <w:rFonts w:ascii="Times New Roman" w:hAnsi="Times New Roman" w:cs="Times New Roman"/>
          <w:sz w:val="28"/>
          <w:szCs w:val="28"/>
        </w:rPr>
        <w:t xml:space="preserve"> Совета депутатов городского округа Серпухов</w:t>
      </w:r>
      <w:r w:rsidR="003176A6">
        <w:rPr>
          <w:rFonts w:ascii="Times New Roman" w:hAnsi="Times New Roman" w:cs="Times New Roman"/>
          <w:sz w:val="28"/>
          <w:szCs w:val="28"/>
        </w:rPr>
        <w:t xml:space="preserve"> о  </w:t>
      </w:r>
      <w:r w:rsidR="003176A6" w:rsidRPr="00871CA2">
        <w:rPr>
          <w:rFonts w:ascii="Times New Roman" w:hAnsi="Times New Roman" w:cs="Times New Roman"/>
          <w:sz w:val="28"/>
          <w:szCs w:val="28"/>
        </w:rPr>
        <w:t>бюджет</w:t>
      </w:r>
      <w:r w:rsidR="003176A6">
        <w:rPr>
          <w:rFonts w:ascii="Times New Roman" w:hAnsi="Times New Roman" w:cs="Times New Roman"/>
          <w:sz w:val="28"/>
          <w:szCs w:val="28"/>
        </w:rPr>
        <w:t>е</w:t>
      </w:r>
      <w:r w:rsidR="003176A6" w:rsidRPr="00871CA2">
        <w:rPr>
          <w:rFonts w:ascii="Times New Roman" w:hAnsi="Times New Roman" w:cs="Times New Roman"/>
          <w:sz w:val="28"/>
          <w:szCs w:val="28"/>
        </w:rPr>
        <w:t xml:space="preserve"> городского округа   Серпухов</w:t>
      </w:r>
      <w:r w:rsidR="003176A6">
        <w:rPr>
          <w:rFonts w:ascii="Times New Roman" w:hAnsi="Times New Roman" w:cs="Times New Roman"/>
          <w:sz w:val="28"/>
          <w:szCs w:val="28"/>
        </w:rPr>
        <w:t xml:space="preserve"> на 202</w:t>
      </w:r>
      <w:r w:rsidR="005A4B5F">
        <w:rPr>
          <w:rFonts w:ascii="Times New Roman" w:hAnsi="Times New Roman" w:cs="Times New Roman"/>
          <w:sz w:val="28"/>
          <w:szCs w:val="28"/>
        </w:rPr>
        <w:t>2 год и плановый период 2023</w:t>
      </w:r>
      <w:r w:rsidR="003176A6">
        <w:rPr>
          <w:rFonts w:ascii="Times New Roman" w:hAnsi="Times New Roman" w:cs="Times New Roman"/>
          <w:sz w:val="28"/>
          <w:szCs w:val="28"/>
        </w:rPr>
        <w:t>-202</w:t>
      </w:r>
      <w:r w:rsidR="005A4B5F">
        <w:rPr>
          <w:rFonts w:ascii="Times New Roman" w:hAnsi="Times New Roman" w:cs="Times New Roman"/>
          <w:sz w:val="28"/>
          <w:szCs w:val="28"/>
        </w:rPr>
        <w:t>4</w:t>
      </w:r>
      <w:r w:rsidR="003176A6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475B5B" w:rsidRDefault="00EA4E90" w:rsidP="003176A6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протокола публичных слушаний </w:t>
      </w:r>
      <w:r w:rsidR="00452EAC">
        <w:rPr>
          <w:rFonts w:ascii="Times New Roman" w:hAnsi="Times New Roman" w:cs="Times New Roman"/>
          <w:sz w:val="28"/>
          <w:szCs w:val="28"/>
        </w:rPr>
        <w:t xml:space="preserve"> от 30.11.2021 г. </w:t>
      </w:r>
      <w:r>
        <w:rPr>
          <w:rFonts w:ascii="Times New Roman" w:hAnsi="Times New Roman" w:cs="Times New Roman"/>
          <w:sz w:val="28"/>
          <w:szCs w:val="28"/>
        </w:rPr>
        <w:t xml:space="preserve">по обсуждению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3176A6" w:rsidRPr="00871CA2">
        <w:rPr>
          <w:rFonts w:ascii="Times New Roman" w:hAnsi="Times New Roman" w:cs="Times New Roman"/>
          <w:sz w:val="28"/>
          <w:szCs w:val="28"/>
        </w:rPr>
        <w:t>решени</w:t>
      </w:r>
      <w:r w:rsidR="003176A6">
        <w:rPr>
          <w:rFonts w:ascii="Times New Roman" w:hAnsi="Times New Roman" w:cs="Times New Roman"/>
          <w:sz w:val="28"/>
          <w:szCs w:val="28"/>
        </w:rPr>
        <w:t>я</w:t>
      </w:r>
      <w:r w:rsidR="003176A6" w:rsidRPr="00871CA2">
        <w:rPr>
          <w:rFonts w:ascii="Times New Roman" w:hAnsi="Times New Roman" w:cs="Times New Roman"/>
          <w:sz w:val="28"/>
          <w:szCs w:val="28"/>
        </w:rPr>
        <w:t xml:space="preserve"> Совета депутатов городского округа</w:t>
      </w:r>
      <w:proofErr w:type="gramEnd"/>
      <w:r w:rsidR="003176A6" w:rsidRPr="00871CA2">
        <w:rPr>
          <w:rFonts w:ascii="Times New Roman" w:hAnsi="Times New Roman" w:cs="Times New Roman"/>
          <w:sz w:val="28"/>
          <w:szCs w:val="28"/>
        </w:rPr>
        <w:t xml:space="preserve"> Серпухов</w:t>
      </w:r>
      <w:r w:rsidR="003176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</w:t>
      </w:r>
      <w:r w:rsidR="003176A6">
        <w:rPr>
          <w:rFonts w:ascii="Times New Roman" w:hAnsi="Times New Roman" w:cs="Times New Roman"/>
          <w:sz w:val="28"/>
          <w:szCs w:val="28"/>
        </w:rPr>
        <w:t xml:space="preserve">  </w:t>
      </w:r>
      <w:r w:rsidR="003176A6" w:rsidRPr="00871CA2">
        <w:rPr>
          <w:rFonts w:ascii="Times New Roman" w:hAnsi="Times New Roman" w:cs="Times New Roman"/>
          <w:sz w:val="28"/>
          <w:szCs w:val="28"/>
        </w:rPr>
        <w:t>бюджет</w:t>
      </w:r>
      <w:r w:rsidR="003176A6">
        <w:rPr>
          <w:rFonts w:ascii="Times New Roman" w:hAnsi="Times New Roman" w:cs="Times New Roman"/>
          <w:sz w:val="28"/>
          <w:szCs w:val="28"/>
        </w:rPr>
        <w:t>е</w:t>
      </w:r>
      <w:r w:rsidR="003176A6" w:rsidRPr="00871CA2">
        <w:rPr>
          <w:rFonts w:ascii="Times New Roman" w:hAnsi="Times New Roman" w:cs="Times New Roman"/>
          <w:sz w:val="28"/>
          <w:szCs w:val="28"/>
        </w:rPr>
        <w:t xml:space="preserve"> городского округа   Серпухов</w:t>
      </w:r>
      <w:r w:rsidR="005A4B5F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3176A6">
        <w:rPr>
          <w:rFonts w:ascii="Times New Roman" w:hAnsi="Times New Roman" w:cs="Times New Roman"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3176A6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 xml:space="preserve">3 и </w:t>
      </w:r>
      <w:r w:rsidR="003176A6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3176A6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 xml:space="preserve">» сделано следующее заключение: </w:t>
      </w:r>
      <w:r w:rsidR="003176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5B5B" w:rsidRDefault="00EA4E90" w:rsidP="00475B5B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</w:t>
      </w:r>
      <w:r w:rsidR="00475B5B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EA4E90" w:rsidRDefault="00EA4E90" w:rsidP="00EA4E90">
      <w:pPr>
        <w:pStyle w:val="a3"/>
        <w:numPr>
          <w:ilvl w:val="0"/>
          <w:numId w:val="5"/>
        </w:numPr>
        <w:tabs>
          <w:tab w:val="left" w:pos="127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E3747">
        <w:rPr>
          <w:rFonts w:ascii="Times New Roman" w:hAnsi="Times New Roman" w:cs="Times New Roman"/>
          <w:sz w:val="28"/>
          <w:szCs w:val="28"/>
        </w:rPr>
        <w:t>Публичные слушания по проекту решения Совета депутатов городского округа Серпухов «О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3747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E3747">
        <w:rPr>
          <w:rFonts w:ascii="Times New Roman" w:hAnsi="Times New Roman" w:cs="Times New Roman"/>
          <w:sz w:val="28"/>
          <w:szCs w:val="28"/>
        </w:rPr>
        <w:t xml:space="preserve"> городского округа   Серпухов Московской области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3E3747">
        <w:rPr>
          <w:rFonts w:ascii="Times New Roman" w:hAnsi="Times New Roman" w:cs="Times New Roman"/>
          <w:sz w:val="28"/>
          <w:szCs w:val="28"/>
        </w:rPr>
        <w:t>а 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E3747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 и на плановый период 2023 и 2024 годов</w:t>
      </w:r>
      <w:r w:rsidRPr="003E3747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считать</w:t>
      </w:r>
      <w:r w:rsidRPr="003E3747">
        <w:rPr>
          <w:rFonts w:ascii="Times New Roman" w:hAnsi="Times New Roman" w:cs="Times New Roman"/>
          <w:sz w:val="28"/>
          <w:szCs w:val="28"/>
        </w:rPr>
        <w:t xml:space="preserve"> состоявшимися.</w:t>
      </w:r>
    </w:p>
    <w:p w:rsidR="00EA4E90" w:rsidRDefault="00EA4E90" w:rsidP="00EA4E90">
      <w:pPr>
        <w:pStyle w:val="a3"/>
        <w:numPr>
          <w:ilvl w:val="0"/>
          <w:numId w:val="5"/>
        </w:numPr>
        <w:tabs>
          <w:tab w:val="left" w:pos="127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 Совету депутатов городского округа Серпухов рассмотреть и утвердить на очередном заседании</w:t>
      </w:r>
      <w:r w:rsidRPr="003E3747">
        <w:rPr>
          <w:rFonts w:ascii="Times New Roman" w:hAnsi="Times New Roman" w:cs="Times New Roman"/>
          <w:sz w:val="28"/>
          <w:szCs w:val="28"/>
        </w:rPr>
        <w:t xml:space="preserve"> проект решения Совета депутатов городского округа Серпухов «О бюджете городского округа Серпухов Московской области на  2022 год  и на пла</w:t>
      </w:r>
      <w:r>
        <w:rPr>
          <w:rFonts w:ascii="Times New Roman" w:hAnsi="Times New Roman" w:cs="Times New Roman"/>
          <w:sz w:val="28"/>
          <w:szCs w:val="28"/>
        </w:rPr>
        <w:t>новый период 2023 и 2024 годов».</w:t>
      </w:r>
    </w:p>
    <w:p w:rsidR="003176A6" w:rsidRPr="00EA4E90" w:rsidRDefault="00EA4E90" w:rsidP="00520846">
      <w:pPr>
        <w:pStyle w:val="a3"/>
        <w:numPr>
          <w:ilvl w:val="0"/>
          <w:numId w:val="5"/>
        </w:numPr>
        <w:tabs>
          <w:tab w:val="left" w:pos="127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 12</w:t>
      </w:r>
      <w:r w:rsidRPr="005448A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5448A7">
        <w:rPr>
          <w:rFonts w:ascii="Times New Roman" w:hAnsi="Times New Roman" w:cs="Times New Roman"/>
          <w:sz w:val="28"/>
          <w:szCs w:val="28"/>
        </w:rPr>
        <w:t xml:space="preserve">.2021 опубликовать (обнародовать) заключение о результатах публичных слушаний по проекту решения Совета депутатов городского округа Серпухов </w:t>
      </w:r>
      <w:r w:rsidR="005A4B5F">
        <w:rPr>
          <w:rFonts w:ascii="Times New Roman" w:hAnsi="Times New Roman" w:cs="Times New Roman"/>
          <w:sz w:val="28"/>
          <w:szCs w:val="28"/>
        </w:rPr>
        <w:t xml:space="preserve">«О  </w:t>
      </w:r>
      <w:r w:rsidR="005A4B5F" w:rsidRPr="00871CA2">
        <w:rPr>
          <w:rFonts w:ascii="Times New Roman" w:hAnsi="Times New Roman" w:cs="Times New Roman"/>
          <w:sz w:val="28"/>
          <w:szCs w:val="28"/>
        </w:rPr>
        <w:t>бюджет</w:t>
      </w:r>
      <w:r w:rsidR="005A4B5F">
        <w:rPr>
          <w:rFonts w:ascii="Times New Roman" w:hAnsi="Times New Roman" w:cs="Times New Roman"/>
          <w:sz w:val="28"/>
          <w:szCs w:val="28"/>
        </w:rPr>
        <w:t>е</w:t>
      </w:r>
      <w:r w:rsidR="005A4B5F" w:rsidRPr="00871CA2">
        <w:rPr>
          <w:rFonts w:ascii="Times New Roman" w:hAnsi="Times New Roman" w:cs="Times New Roman"/>
          <w:sz w:val="28"/>
          <w:szCs w:val="28"/>
        </w:rPr>
        <w:t xml:space="preserve"> городского округа   Серпухов</w:t>
      </w:r>
      <w:r w:rsidR="005A4B5F">
        <w:rPr>
          <w:rFonts w:ascii="Times New Roman" w:hAnsi="Times New Roman" w:cs="Times New Roman"/>
          <w:sz w:val="28"/>
          <w:szCs w:val="28"/>
        </w:rPr>
        <w:t xml:space="preserve"> Московской области на 2022 год и плановый период</w:t>
      </w:r>
      <w:r w:rsidR="005A4B5F">
        <w:rPr>
          <w:rFonts w:ascii="Times New Roman" w:hAnsi="Times New Roman" w:cs="Times New Roman"/>
          <w:sz w:val="28"/>
          <w:szCs w:val="28"/>
        </w:rPr>
        <w:t xml:space="preserve"> </w:t>
      </w:r>
      <w:r w:rsidR="005A4B5F">
        <w:rPr>
          <w:rFonts w:ascii="Times New Roman" w:hAnsi="Times New Roman" w:cs="Times New Roman"/>
          <w:sz w:val="28"/>
          <w:szCs w:val="28"/>
        </w:rPr>
        <w:t xml:space="preserve"> 2023 и 2024 годов» </w:t>
      </w:r>
      <w:r w:rsidRPr="005448A7">
        <w:rPr>
          <w:rFonts w:ascii="Times New Roman" w:hAnsi="Times New Roman" w:cs="Times New Roman"/>
          <w:sz w:val="28"/>
          <w:szCs w:val="28"/>
        </w:rPr>
        <w:t xml:space="preserve">и разместить его на официальном сайте Администрации городского округа Серпухов в информационно-телекоммуникационной сети «Интернет» (www.serpuhov.ru). </w:t>
      </w:r>
      <w:proofErr w:type="gramEnd"/>
    </w:p>
    <w:p w:rsidR="00EA4E90" w:rsidRPr="005448A7" w:rsidRDefault="00EA4E90" w:rsidP="00EA4E90">
      <w:pPr>
        <w:pStyle w:val="a3"/>
        <w:tabs>
          <w:tab w:val="left" w:pos="1276"/>
        </w:tabs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EA4E90" w:rsidRDefault="00EA4E90" w:rsidP="00EA4E9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рабочей группы-</w:t>
      </w:r>
    </w:p>
    <w:p w:rsidR="00EA4E90" w:rsidRDefault="00EA4E90" w:rsidP="00EA4E9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                                               Е.М. Сетракова</w:t>
      </w:r>
    </w:p>
    <w:p w:rsidR="00475B5B" w:rsidRDefault="00475B5B" w:rsidP="0052084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475B5B" w:rsidSect="00097C6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30CAB"/>
    <w:multiLevelType w:val="hybridMultilevel"/>
    <w:tmpl w:val="ABF8D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FB7D91"/>
    <w:multiLevelType w:val="hybridMultilevel"/>
    <w:tmpl w:val="CF00F3D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62C14DCF"/>
    <w:multiLevelType w:val="hybridMultilevel"/>
    <w:tmpl w:val="492EB86E"/>
    <w:lvl w:ilvl="0" w:tplc="9FA88AAC">
      <w:start w:val="1"/>
      <w:numFmt w:val="decimal"/>
      <w:lvlText w:val="%1."/>
      <w:lvlJc w:val="left"/>
      <w:pPr>
        <w:ind w:left="2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6" w:hanging="360"/>
      </w:pPr>
    </w:lvl>
    <w:lvl w:ilvl="2" w:tplc="0419001B" w:tentative="1">
      <w:start w:val="1"/>
      <w:numFmt w:val="lowerRoman"/>
      <w:lvlText w:val="%3."/>
      <w:lvlJc w:val="right"/>
      <w:pPr>
        <w:ind w:left="3786" w:hanging="180"/>
      </w:pPr>
    </w:lvl>
    <w:lvl w:ilvl="3" w:tplc="0419000F" w:tentative="1">
      <w:start w:val="1"/>
      <w:numFmt w:val="decimal"/>
      <w:lvlText w:val="%4."/>
      <w:lvlJc w:val="left"/>
      <w:pPr>
        <w:ind w:left="4506" w:hanging="360"/>
      </w:pPr>
    </w:lvl>
    <w:lvl w:ilvl="4" w:tplc="04190019" w:tentative="1">
      <w:start w:val="1"/>
      <w:numFmt w:val="lowerLetter"/>
      <w:lvlText w:val="%5."/>
      <w:lvlJc w:val="left"/>
      <w:pPr>
        <w:ind w:left="5226" w:hanging="360"/>
      </w:pPr>
    </w:lvl>
    <w:lvl w:ilvl="5" w:tplc="0419001B" w:tentative="1">
      <w:start w:val="1"/>
      <w:numFmt w:val="lowerRoman"/>
      <w:lvlText w:val="%6."/>
      <w:lvlJc w:val="right"/>
      <w:pPr>
        <w:ind w:left="5946" w:hanging="180"/>
      </w:pPr>
    </w:lvl>
    <w:lvl w:ilvl="6" w:tplc="0419000F" w:tentative="1">
      <w:start w:val="1"/>
      <w:numFmt w:val="decimal"/>
      <w:lvlText w:val="%7."/>
      <w:lvlJc w:val="left"/>
      <w:pPr>
        <w:ind w:left="6666" w:hanging="360"/>
      </w:pPr>
    </w:lvl>
    <w:lvl w:ilvl="7" w:tplc="04190019" w:tentative="1">
      <w:start w:val="1"/>
      <w:numFmt w:val="lowerLetter"/>
      <w:lvlText w:val="%8."/>
      <w:lvlJc w:val="left"/>
      <w:pPr>
        <w:ind w:left="7386" w:hanging="360"/>
      </w:pPr>
    </w:lvl>
    <w:lvl w:ilvl="8" w:tplc="0419001B" w:tentative="1">
      <w:start w:val="1"/>
      <w:numFmt w:val="lowerRoman"/>
      <w:lvlText w:val="%9."/>
      <w:lvlJc w:val="right"/>
      <w:pPr>
        <w:ind w:left="8106" w:hanging="180"/>
      </w:pPr>
    </w:lvl>
  </w:abstractNum>
  <w:abstractNum w:abstractNumId="3">
    <w:nsid w:val="73E85A5A"/>
    <w:multiLevelType w:val="hybridMultilevel"/>
    <w:tmpl w:val="EEA247FE"/>
    <w:lvl w:ilvl="0" w:tplc="2A2057C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5337C75"/>
    <w:multiLevelType w:val="hybridMultilevel"/>
    <w:tmpl w:val="65002098"/>
    <w:lvl w:ilvl="0" w:tplc="2A2057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2030"/>
    <w:rsid w:val="0009196A"/>
    <w:rsid w:val="00097C6D"/>
    <w:rsid w:val="001059AE"/>
    <w:rsid w:val="00132FFF"/>
    <w:rsid w:val="0013738C"/>
    <w:rsid w:val="00141E71"/>
    <w:rsid w:val="001D1CC3"/>
    <w:rsid w:val="002C4365"/>
    <w:rsid w:val="002F2259"/>
    <w:rsid w:val="003176A6"/>
    <w:rsid w:val="00341576"/>
    <w:rsid w:val="00393506"/>
    <w:rsid w:val="003C266D"/>
    <w:rsid w:val="003F373D"/>
    <w:rsid w:val="00452030"/>
    <w:rsid w:val="00452EAC"/>
    <w:rsid w:val="00475B5B"/>
    <w:rsid w:val="004842DB"/>
    <w:rsid w:val="004875B9"/>
    <w:rsid w:val="004C0D9A"/>
    <w:rsid w:val="004C32D3"/>
    <w:rsid w:val="004D3BD7"/>
    <w:rsid w:val="00505654"/>
    <w:rsid w:val="00520846"/>
    <w:rsid w:val="00537585"/>
    <w:rsid w:val="00570D31"/>
    <w:rsid w:val="00594F34"/>
    <w:rsid w:val="005A4B5F"/>
    <w:rsid w:val="005A5B82"/>
    <w:rsid w:val="005C78F7"/>
    <w:rsid w:val="006004C3"/>
    <w:rsid w:val="00631C03"/>
    <w:rsid w:val="006731BC"/>
    <w:rsid w:val="00697E14"/>
    <w:rsid w:val="006B5DF9"/>
    <w:rsid w:val="006D03EC"/>
    <w:rsid w:val="007138BF"/>
    <w:rsid w:val="00720F6C"/>
    <w:rsid w:val="00797B34"/>
    <w:rsid w:val="00830CDA"/>
    <w:rsid w:val="00871CA2"/>
    <w:rsid w:val="00881D1C"/>
    <w:rsid w:val="008A33C0"/>
    <w:rsid w:val="008B2199"/>
    <w:rsid w:val="00920520"/>
    <w:rsid w:val="00927177"/>
    <w:rsid w:val="009412ED"/>
    <w:rsid w:val="009B1588"/>
    <w:rsid w:val="009C24E8"/>
    <w:rsid w:val="009C4901"/>
    <w:rsid w:val="009D5CCC"/>
    <w:rsid w:val="00A66B0C"/>
    <w:rsid w:val="00AC5A66"/>
    <w:rsid w:val="00B46372"/>
    <w:rsid w:val="00B62A4E"/>
    <w:rsid w:val="00C268E5"/>
    <w:rsid w:val="00CB1593"/>
    <w:rsid w:val="00D47B77"/>
    <w:rsid w:val="00D93D02"/>
    <w:rsid w:val="00E7480C"/>
    <w:rsid w:val="00E979AD"/>
    <w:rsid w:val="00EA4E90"/>
    <w:rsid w:val="00EB0C14"/>
    <w:rsid w:val="00EB44FD"/>
    <w:rsid w:val="00EE5C67"/>
    <w:rsid w:val="00F562AF"/>
    <w:rsid w:val="00F811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D02"/>
  </w:style>
  <w:style w:type="paragraph" w:styleId="2">
    <w:name w:val="heading 2"/>
    <w:basedOn w:val="a"/>
    <w:next w:val="a"/>
    <w:link w:val="20"/>
    <w:qFormat/>
    <w:rsid w:val="004842D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EE5C67"/>
    <w:pPr>
      <w:autoSpaceDE w:val="0"/>
      <w:autoSpaceDN w:val="0"/>
      <w:adjustRightInd w:val="0"/>
      <w:spacing w:after="0" w:line="280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842D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4842D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4842D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52084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0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04C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47B77"/>
    <w:rPr>
      <w:color w:val="0000FF" w:themeColor="hyperlink"/>
      <w:u w:val="single"/>
    </w:rPr>
  </w:style>
  <w:style w:type="paragraph" w:customStyle="1" w:styleId="Style4">
    <w:name w:val="Style4"/>
    <w:basedOn w:val="a"/>
    <w:uiPriority w:val="99"/>
    <w:rsid w:val="00797B34"/>
    <w:pPr>
      <w:widowControl w:val="0"/>
      <w:autoSpaceDE w:val="0"/>
      <w:autoSpaceDN w:val="0"/>
      <w:adjustRightInd w:val="0"/>
      <w:spacing w:after="0" w:line="317" w:lineRule="exact"/>
      <w:ind w:firstLine="70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rpuh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4</Pages>
  <Words>1250</Words>
  <Characters>7127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manerova</dc:creator>
  <cp:lastModifiedBy>Лариса В. Хамзина</cp:lastModifiedBy>
  <cp:revision>25</cp:revision>
  <cp:lastPrinted>2021-12-03T06:32:00Z</cp:lastPrinted>
  <dcterms:created xsi:type="dcterms:W3CDTF">2018-11-16T06:38:00Z</dcterms:created>
  <dcterms:modified xsi:type="dcterms:W3CDTF">2021-12-03T06:34:00Z</dcterms:modified>
</cp:coreProperties>
</file>